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916602102"/>
        <w:docPartObj>
          <w:docPartGallery w:val="Cover Pages"/>
          <w:docPartUnique/>
        </w:docPartObj>
      </w:sdtPr>
      <w:sdtEndPr>
        <w:rPr>
          <w:color w:val="auto"/>
          <w:kern w:val="2"/>
          <w:lang w:eastAsia="en-US"/>
          <w14:ligatures w14:val="standardContextual"/>
        </w:rPr>
      </w:sdtEndPr>
      <w:sdtContent>
        <w:p w14:paraId="5A0B27FA" w14:textId="77777777" w:rsidR="00EE731F" w:rsidRPr="001857DA" w:rsidRDefault="00EE731F" w:rsidP="00EE731F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Mathematics Pre-Assessment for Entry </w:t>
          </w:r>
        </w:p>
        <w:p w14:paraId="790991C3" w14:textId="77777777" w:rsidR="00EE731F" w:rsidRPr="001857DA" w:rsidRDefault="00EE731F" w:rsidP="00EE731F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[Day] [Month] [Year] </w:t>
          </w:r>
        </w:p>
        <w:p w14:paraId="7F29CDE9" w14:textId="77777777" w:rsidR="00EE731F" w:rsidRPr="001857DA" w:rsidRDefault="00EE731F" w:rsidP="00EE731F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Examination Paper </w:t>
          </w:r>
        </w:p>
        <w:p w14:paraId="01CD6F64" w14:textId="77777777" w:rsidR="00EE731F" w:rsidRPr="007C2EB4" w:rsidRDefault="00EE731F" w:rsidP="00EE731F">
          <w:pPr>
            <w:pStyle w:val="NoSpacing"/>
            <w:spacing w:after="240"/>
            <w:jc w:val="center"/>
            <w:rPr>
              <w:color w:val="FF0000"/>
            </w:rPr>
          </w:pPr>
          <w:r w:rsidRPr="007C2EB4">
            <w:rPr>
              <w:color w:val="FF0000"/>
              <w:sz w:val="52"/>
              <w:szCs w:val="52"/>
            </w:rPr>
            <w:t>Sample Pre-Assessment</w:t>
          </w:r>
          <w:r w:rsidRPr="007C2EB4">
            <w:rPr>
              <w:color w:val="FF0000"/>
            </w:rPr>
            <w:t xml:space="preserve"> </w:t>
          </w:r>
        </w:p>
        <w:p w14:paraId="4136F9AA" w14:textId="77777777" w:rsidR="00EE731F" w:rsidRPr="00CE11F7" w:rsidRDefault="00EE731F" w:rsidP="00EE731F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 xml:space="preserve">Answer ALL questions. Clearly cross out surplus answers. </w:t>
          </w:r>
        </w:p>
        <w:p w14:paraId="7514BA49" w14:textId="77777777" w:rsidR="00EE731F" w:rsidRPr="00CE11F7" w:rsidRDefault="00EE731F" w:rsidP="00EE731F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>Time: 1 hour</w:t>
          </w:r>
        </w:p>
        <w:p w14:paraId="373B76F5" w14:textId="088DA7BA" w:rsidR="00EE731F" w:rsidRPr="00CE11F7" w:rsidRDefault="00EE731F" w:rsidP="00EE731F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The maximum mark for this paper is </w:t>
          </w:r>
          <w:r>
            <w:rPr>
              <w:sz w:val="36"/>
              <w:szCs w:val="36"/>
            </w:rPr>
            <w:t>5</w:t>
          </w:r>
          <w:r>
            <w:rPr>
              <w:sz w:val="36"/>
              <w:szCs w:val="36"/>
            </w:rPr>
            <w:t>0</w:t>
          </w:r>
          <w:r w:rsidRPr="00CE11F7">
            <w:rPr>
              <w:sz w:val="36"/>
              <w:szCs w:val="36"/>
            </w:rPr>
            <w:t xml:space="preserve">. </w:t>
          </w:r>
        </w:p>
        <w:p w14:paraId="7F4F7954" w14:textId="77777777" w:rsidR="00EE731F" w:rsidRPr="00CE11F7" w:rsidRDefault="00EE731F" w:rsidP="00EE731F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Any reference material brought into the examination room must be handed to the invigilator before the start of the examination. </w:t>
          </w:r>
        </w:p>
        <w:p w14:paraId="26EE9409" w14:textId="77777777" w:rsidR="00EE731F" w:rsidRDefault="00EE731F" w:rsidP="00EE731F">
          <w:pPr>
            <w:pStyle w:val="NoSpacing"/>
            <w:spacing w:after="240"/>
            <w:jc w:val="center"/>
            <w:rPr>
              <w:color w:val="156082" w:themeColor="accent1"/>
              <w:sz w:val="28"/>
              <w:szCs w:val="28"/>
            </w:rPr>
          </w:pPr>
          <w:r w:rsidRPr="00CE11F7">
            <w:rPr>
              <w:sz w:val="36"/>
              <w:szCs w:val="36"/>
            </w:rPr>
            <w:t>Candidates are allowed to use a scientific calculator during this examination</w:t>
          </w:r>
          <w:r>
            <w:t>.</w:t>
          </w:r>
        </w:p>
        <w:p w14:paraId="318D6D49" w14:textId="29B1F550" w:rsidR="00EE731F" w:rsidRDefault="00EE731F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</w:p>
        <w:p w14:paraId="0F7BDA67" w14:textId="07143925" w:rsidR="00EE731F" w:rsidRDefault="00EE731F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61F8DF5C" w14:textId="7803C47A" w:rsidR="00EE731F" w:rsidRDefault="00EE731F">
          <w:pPr>
            <w:rPr>
              <w:rFonts w:eastAsiaTheme="minorEastAsia"/>
            </w:rPr>
          </w:pPr>
          <w:r>
            <w:rPr>
              <w:rFonts w:eastAsiaTheme="minorEastAsia"/>
            </w:rPr>
            <w:br w:type="page"/>
          </w:r>
        </w:p>
      </w:sdtContent>
    </w:sdt>
    <w:p w14:paraId="60741F4E" w14:textId="610A44A9" w:rsidR="00CD7995" w:rsidRDefault="00856020">
      <w:pPr>
        <w:rPr>
          <w:rFonts w:eastAsiaTheme="minorEastAsia"/>
        </w:rPr>
      </w:pPr>
      <w:r>
        <w:lastRenderedPageBreak/>
        <w:t xml:space="preserve">Q1. (a) Evaluate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14:paraId="24B47810" w14:textId="69053E28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(1 mark)</w:t>
      </w:r>
    </w:p>
    <w:p w14:paraId="57849F08" w14:textId="0F5B9E64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        (b) Simplify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C7524BB" w14:textId="77777777" w:rsidR="00856020" w:rsidRDefault="00856020" w:rsidP="00856020">
      <w:pPr>
        <w:rPr>
          <w:rFonts w:eastAsiaTheme="minorEastAsia"/>
        </w:rPr>
      </w:pPr>
    </w:p>
    <w:p w14:paraId="4552092B" w14:textId="1313384E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04655506" w14:textId="619EDED3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        (c) Factorise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18x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7100FE7E" w14:textId="77777777" w:rsidR="00856020" w:rsidRDefault="00856020" w:rsidP="00856020">
      <w:pPr>
        <w:rPr>
          <w:rFonts w:eastAsiaTheme="minorEastAsia"/>
        </w:rPr>
      </w:pPr>
    </w:p>
    <w:p w14:paraId="3B439A70" w14:textId="41628574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(3 marks)</w:t>
      </w:r>
    </w:p>
    <w:p w14:paraId="3CB82AAC" w14:textId="0F5F0B87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Q2. Simplify fully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-16</m:t>
            </m:r>
          </m:den>
        </m:f>
      </m:oMath>
    </w:p>
    <w:p w14:paraId="0BBD9DEE" w14:textId="77777777" w:rsidR="00856020" w:rsidRDefault="00856020" w:rsidP="00856020">
      <w:pPr>
        <w:rPr>
          <w:rFonts w:eastAsiaTheme="minorEastAsia"/>
        </w:rPr>
      </w:pPr>
    </w:p>
    <w:p w14:paraId="247DE776" w14:textId="11EE4E8A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(3 marks)</w:t>
      </w:r>
    </w:p>
    <w:p w14:paraId="222798A7" w14:textId="2114C5E9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Q3. Solve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=8</m:t>
        </m:r>
      </m:oMath>
    </w:p>
    <w:p w14:paraId="340194B3" w14:textId="77777777" w:rsidR="00856020" w:rsidRDefault="00856020" w:rsidP="00856020">
      <w:pPr>
        <w:rPr>
          <w:rFonts w:eastAsiaTheme="minorEastAsia"/>
        </w:rPr>
      </w:pPr>
    </w:p>
    <w:p w14:paraId="37C1B5A4" w14:textId="6C4256E1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(4 marks)</w:t>
      </w:r>
    </w:p>
    <w:p w14:paraId="0BA80A2B" w14:textId="04058E5E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Q4. Solve </w:t>
      </w:r>
      <m:oMath>
        <m:r>
          <w:rPr>
            <w:rFonts w:ascii="Cambria Math" w:eastAsiaTheme="minorEastAsia" w:hAnsi="Cambria Math"/>
          </w:rPr>
          <m:t>8x+41=5x+56</m:t>
        </m:r>
      </m:oMath>
    </w:p>
    <w:p w14:paraId="2DA550CE" w14:textId="77777777" w:rsidR="00856020" w:rsidRDefault="00856020" w:rsidP="00856020">
      <w:pPr>
        <w:rPr>
          <w:rFonts w:eastAsiaTheme="minorEastAsia"/>
        </w:rPr>
      </w:pPr>
    </w:p>
    <w:p w14:paraId="23A9F710" w14:textId="354B63B3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(3 marks)</w:t>
      </w:r>
    </w:p>
    <w:p w14:paraId="399DEADD" w14:textId="2C5A8643" w:rsidR="00856020" w:rsidRDefault="00856020" w:rsidP="00856020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D7DCD" wp14:editId="21AB1EAD">
                <wp:simplePos x="0" y="0"/>
                <wp:positionH relativeFrom="column">
                  <wp:posOffset>2187096</wp:posOffset>
                </wp:positionH>
                <wp:positionV relativeFrom="paragraph">
                  <wp:posOffset>224996</wp:posOffset>
                </wp:positionV>
                <wp:extent cx="892006" cy="3596783"/>
                <wp:effectExtent l="0" t="0" r="22860" b="22860"/>
                <wp:wrapNone/>
                <wp:docPr id="16070234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006" cy="35967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FCDFB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17.7pt" to="242.45pt,3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>
        <w:rPr>
          <w:rFonts w:eastAsiaTheme="minorEastAsia"/>
        </w:rPr>
        <w:t>Q5. Work out the equation for the straight line graph on the grid below</w:t>
      </w:r>
    </w:p>
    <w:p w14:paraId="264177C6" w14:textId="15A93573" w:rsidR="00856020" w:rsidRDefault="00856020" w:rsidP="00856020">
      <w:pPr>
        <w:rPr>
          <w:rFonts w:eastAsiaTheme="minorEastAsia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D23BBA" wp14:editId="0AC87CC2">
            <wp:simplePos x="0" y="0"/>
            <wp:positionH relativeFrom="column">
              <wp:posOffset>763929</wp:posOffset>
            </wp:positionH>
            <wp:positionV relativeFrom="paragraph">
              <wp:posOffset>7844</wp:posOffset>
            </wp:positionV>
            <wp:extent cx="3622876" cy="3497227"/>
            <wp:effectExtent l="0" t="0" r="0" b="8255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10" t="17287" r="25124" b="8776"/>
                    <a:stretch/>
                  </pic:blipFill>
                  <pic:spPr bwMode="auto">
                    <a:xfrm>
                      <a:off x="0" y="0"/>
                      <a:ext cx="3624965" cy="3499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F332C" w14:textId="14262013" w:rsidR="00856020" w:rsidRDefault="00856020" w:rsidP="00856020"/>
    <w:p w14:paraId="5A287269" w14:textId="77777777" w:rsidR="00856020" w:rsidRDefault="00856020" w:rsidP="00856020"/>
    <w:p w14:paraId="17A79344" w14:textId="77777777" w:rsidR="00856020" w:rsidRDefault="00856020" w:rsidP="00856020"/>
    <w:p w14:paraId="4F9252AB" w14:textId="77777777" w:rsidR="00856020" w:rsidRDefault="00856020" w:rsidP="00856020"/>
    <w:p w14:paraId="5B0437C1" w14:textId="77777777" w:rsidR="00856020" w:rsidRDefault="00856020" w:rsidP="00856020"/>
    <w:p w14:paraId="4C93D3A0" w14:textId="77777777" w:rsidR="00856020" w:rsidRDefault="00856020" w:rsidP="00856020"/>
    <w:p w14:paraId="1FEFB991" w14:textId="77777777" w:rsidR="00856020" w:rsidRDefault="00856020" w:rsidP="00856020"/>
    <w:p w14:paraId="2B8D201F" w14:textId="77777777" w:rsidR="00856020" w:rsidRDefault="00856020" w:rsidP="00856020"/>
    <w:p w14:paraId="4A9D26A9" w14:textId="77777777" w:rsidR="00856020" w:rsidRDefault="00856020" w:rsidP="00856020"/>
    <w:p w14:paraId="196BC371" w14:textId="77777777" w:rsidR="00856020" w:rsidRDefault="00856020" w:rsidP="00856020"/>
    <w:p w14:paraId="18B87A42" w14:textId="2498AE28" w:rsidR="00856020" w:rsidRDefault="00856020" w:rsidP="00856020">
      <w:pPr>
        <w:jc w:val="right"/>
      </w:pPr>
      <w:r>
        <w:t>(2 marks)</w:t>
      </w:r>
    </w:p>
    <w:p w14:paraId="7E4C9E60" w14:textId="0DFA296F" w:rsidR="00856020" w:rsidRDefault="00856020" w:rsidP="00856020">
      <w:pPr>
        <w:rPr>
          <w:rFonts w:eastAsiaTheme="minorEastAsia"/>
        </w:rPr>
      </w:pPr>
      <w:r>
        <w:lastRenderedPageBreak/>
        <w:t>Q6. Let A=</w:t>
      </w:r>
      <m:oMath>
        <m:r>
          <w:rPr>
            <w:rFonts w:ascii="Cambria Math" w:hAnsi="Cambria Math"/>
          </w:rPr>
          <m:t>{0,1,2,3,4}</m:t>
        </m:r>
      </m:oMath>
      <w:r>
        <w:rPr>
          <w:rFonts w:eastAsiaTheme="minorEastAsia"/>
        </w:rPr>
        <w:t xml:space="preserve"> and B={</w:t>
      </w:r>
      <m:oMath>
        <m:r>
          <w:rPr>
            <w:rFonts w:ascii="Cambria Math" w:eastAsiaTheme="minorEastAsia" w:hAnsi="Cambria Math"/>
          </w:rPr>
          <m:t>2,4,6,8,10</m:t>
        </m:r>
      </m:oMath>
      <w:r>
        <w:rPr>
          <w:rFonts w:eastAsiaTheme="minorEastAsia"/>
        </w:rPr>
        <w:t>}</w:t>
      </w:r>
    </w:p>
    <w:p w14:paraId="13ACF348" w14:textId="2666A631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(a) State the values for </w:t>
      </w:r>
      <m:oMath>
        <m:r>
          <w:rPr>
            <w:rFonts w:ascii="Cambria Math" w:eastAsiaTheme="minorEastAsia" w:hAnsi="Cambria Math"/>
          </w:rPr>
          <m:t>A∪B</m:t>
        </m:r>
      </m:oMath>
    </w:p>
    <w:p w14:paraId="7E342B42" w14:textId="1F5F24F8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21579D0E" w14:textId="28C761E5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(b) State the values for </w:t>
      </w:r>
      <m:oMath>
        <m:r>
          <w:rPr>
            <w:rFonts w:ascii="Cambria Math" w:eastAsiaTheme="minorEastAsia" w:hAnsi="Cambria Math"/>
          </w:rPr>
          <m:t>A∩B</m:t>
        </m:r>
      </m:oMath>
    </w:p>
    <w:p w14:paraId="0F40BA02" w14:textId="77777777" w:rsidR="00856020" w:rsidRDefault="00856020" w:rsidP="00856020">
      <w:pPr>
        <w:rPr>
          <w:rFonts w:eastAsiaTheme="minorEastAsia"/>
        </w:rPr>
      </w:pPr>
    </w:p>
    <w:p w14:paraId="60A7F121" w14:textId="2F5DA2CE" w:rsidR="00856020" w:rsidRDefault="00856020" w:rsidP="00856020">
      <w:pPr>
        <w:jc w:val="right"/>
        <w:rPr>
          <w:rFonts w:eastAsiaTheme="minorEastAsia"/>
        </w:rPr>
      </w:pPr>
      <w:r>
        <w:rPr>
          <w:rFonts w:eastAsiaTheme="minorEastAsia"/>
        </w:rPr>
        <w:t>(1 mark)</w:t>
      </w:r>
    </w:p>
    <w:p w14:paraId="2676C885" w14:textId="0AEAD165" w:rsidR="00856020" w:rsidRDefault="00856020" w:rsidP="00856020">
      <w:pPr>
        <w:rPr>
          <w:rFonts w:eastAsiaTheme="minorEastAsia"/>
        </w:rPr>
      </w:pPr>
      <w:r>
        <w:rPr>
          <w:rFonts w:eastAsiaTheme="minorEastAsia"/>
        </w:rPr>
        <w:t xml:space="preserve">Q7. For </w:t>
      </w:r>
      <m:oMath>
        <m:r>
          <w:rPr>
            <w:rFonts w:ascii="Cambria Math" w:eastAsiaTheme="minorEastAsia" w:hAnsi="Cambria Math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</w:rPr>
        <w:t xml:space="preserve"> work out the image of the point A = (1,5) under the transformation</w:t>
      </w:r>
      <w:r w:rsidR="00E90B63">
        <w:rPr>
          <w:rFonts w:eastAsiaTheme="minorEastAsia"/>
        </w:rPr>
        <w:t xml:space="preserve"> represented by M.</w:t>
      </w:r>
    </w:p>
    <w:p w14:paraId="75B2E25D" w14:textId="77777777" w:rsidR="00E90B63" w:rsidRDefault="00E90B63" w:rsidP="00856020">
      <w:pPr>
        <w:rPr>
          <w:rFonts w:eastAsiaTheme="minorEastAsia"/>
        </w:rPr>
      </w:pPr>
    </w:p>
    <w:p w14:paraId="717005F7" w14:textId="77777777" w:rsidR="00E90B63" w:rsidRDefault="00E90B63" w:rsidP="00856020">
      <w:pPr>
        <w:rPr>
          <w:rFonts w:eastAsiaTheme="minorEastAsia"/>
        </w:rPr>
      </w:pPr>
    </w:p>
    <w:p w14:paraId="0C6F78E7" w14:textId="67637D36" w:rsidR="00E90B63" w:rsidRDefault="00E90B63" w:rsidP="00E90B63">
      <w:pPr>
        <w:jc w:val="right"/>
        <w:rPr>
          <w:rFonts w:eastAsiaTheme="minorEastAsia"/>
        </w:rPr>
      </w:pPr>
      <w:r>
        <w:rPr>
          <w:rFonts w:eastAsiaTheme="minorEastAsia"/>
        </w:rPr>
        <w:t>(3 marks)</w:t>
      </w:r>
    </w:p>
    <w:p w14:paraId="6781316F" w14:textId="7D2F04A0" w:rsidR="00E90B63" w:rsidRDefault="00E90B63" w:rsidP="00E90B63">
      <w:pPr>
        <w:rPr>
          <w:rFonts w:eastAsiaTheme="minorEastAsia"/>
        </w:rPr>
      </w:pPr>
      <w:r>
        <w:rPr>
          <w:rFonts w:eastAsiaTheme="minorEastAsia"/>
        </w:rPr>
        <w:t xml:space="preserve">Q8. </w:t>
      </w:r>
      <w:r w:rsidR="003A28C2">
        <w:rPr>
          <w:rFonts w:eastAsiaTheme="minorEastAsia"/>
        </w:rPr>
        <w:t>The data below shows the amount of money 20 students said they had in their savings accounts</w:t>
      </w:r>
    </w:p>
    <w:p w14:paraId="6E2C7929" w14:textId="77777777" w:rsidR="003A28C2" w:rsidRDefault="003A28C2" w:rsidP="00E90B63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A28C2" w14:paraId="42A1F481" w14:textId="77777777" w:rsidTr="003A28C2">
        <w:tc>
          <w:tcPr>
            <w:tcW w:w="901" w:type="dxa"/>
          </w:tcPr>
          <w:p w14:paraId="34030EA4" w14:textId="2B5EA089" w:rsidR="003A28C2" w:rsidRDefault="003A28C2" w:rsidP="00E90B63">
            <w:r>
              <w:t>£340</w:t>
            </w:r>
          </w:p>
        </w:tc>
        <w:tc>
          <w:tcPr>
            <w:tcW w:w="901" w:type="dxa"/>
          </w:tcPr>
          <w:p w14:paraId="74558177" w14:textId="71F7211E" w:rsidR="003A28C2" w:rsidRDefault="003A28C2" w:rsidP="00E90B63">
            <w:r>
              <w:t>£298</w:t>
            </w:r>
          </w:p>
        </w:tc>
        <w:tc>
          <w:tcPr>
            <w:tcW w:w="901" w:type="dxa"/>
          </w:tcPr>
          <w:p w14:paraId="0F54B4E9" w14:textId="03F5C199" w:rsidR="003A28C2" w:rsidRDefault="003A28C2" w:rsidP="00E90B63">
            <w:r>
              <w:t>£177</w:t>
            </w:r>
          </w:p>
        </w:tc>
        <w:tc>
          <w:tcPr>
            <w:tcW w:w="901" w:type="dxa"/>
          </w:tcPr>
          <w:p w14:paraId="3FACF9BB" w14:textId="411E180D" w:rsidR="003A28C2" w:rsidRDefault="003A28C2" w:rsidP="00E90B63">
            <w:r>
              <w:t>£415</w:t>
            </w:r>
          </w:p>
        </w:tc>
        <w:tc>
          <w:tcPr>
            <w:tcW w:w="902" w:type="dxa"/>
          </w:tcPr>
          <w:p w14:paraId="69F53F6A" w14:textId="2512F468" w:rsidR="003A28C2" w:rsidRDefault="003A28C2" w:rsidP="00E90B63">
            <w:r>
              <w:t>£365</w:t>
            </w:r>
          </w:p>
        </w:tc>
        <w:tc>
          <w:tcPr>
            <w:tcW w:w="902" w:type="dxa"/>
          </w:tcPr>
          <w:p w14:paraId="008EC677" w14:textId="46648499" w:rsidR="003A28C2" w:rsidRDefault="003A28C2" w:rsidP="00E90B63">
            <w:r>
              <w:t>£288</w:t>
            </w:r>
          </w:p>
        </w:tc>
        <w:tc>
          <w:tcPr>
            <w:tcW w:w="902" w:type="dxa"/>
          </w:tcPr>
          <w:p w14:paraId="00606780" w14:textId="7A84A934" w:rsidR="003A28C2" w:rsidRDefault="003A28C2" w:rsidP="00E90B63">
            <w:r>
              <w:t>£279</w:t>
            </w:r>
          </w:p>
        </w:tc>
        <w:tc>
          <w:tcPr>
            <w:tcW w:w="902" w:type="dxa"/>
          </w:tcPr>
          <w:p w14:paraId="0D6F49AF" w14:textId="4E4CE150" w:rsidR="003A28C2" w:rsidRDefault="003A28C2" w:rsidP="00E90B63">
            <w:r>
              <w:t>£189</w:t>
            </w:r>
          </w:p>
        </w:tc>
        <w:tc>
          <w:tcPr>
            <w:tcW w:w="902" w:type="dxa"/>
          </w:tcPr>
          <w:p w14:paraId="016A75B0" w14:textId="04DCFB19" w:rsidR="003A28C2" w:rsidRDefault="003A28C2" w:rsidP="00E90B63">
            <w:r>
              <w:t>£208</w:t>
            </w:r>
          </w:p>
        </w:tc>
        <w:tc>
          <w:tcPr>
            <w:tcW w:w="902" w:type="dxa"/>
          </w:tcPr>
          <w:p w14:paraId="6C318400" w14:textId="281F7480" w:rsidR="003A28C2" w:rsidRDefault="003A28C2" w:rsidP="00E90B63">
            <w:r>
              <w:t>£411</w:t>
            </w:r>
          </w:p>
        </w:tc>
      </w:tr>
      <w:tr w:rsidR="003A28C2" w14:paraId="1701CEE0" w14:textId="77777777" w:rsidTr="003A28C2">
        <w:tc>
          <w:tcPr>
            <w:tcW w:w="901" w:type="dxa"/>
          </w:tcPr>
          <w:p w14:paraId="5A2DCBA8" w14:textId="2869383C" w:rsidR="003A28C2" w:rsidRDefault="003A28C2" w:rsidP="00E90B63">
            <w:r>
              <w:t>£333</w:t>
            </w:r>
          </w:p>
        </w:tc>
        <w:tc>
          <w:tcPr>
            <w:tcW w:w="901" w:type="dxa"/>
          </w:tcPr>
          <w:p w14:paraId="29EAE139" w14:textId="5554BE72" w:rsidR="003A28C2" w:rsidRDefault="003A28C2" w:rsidP="00E90B63">
            <w:r>
              <w:t>£445</w:t>
            </w:r>
          </w:p>
        </w:tc>
        <w:tc>
          <w:tcPr>
            <w:tcW w:w="901" w:type="dxa"/>
          </w:tcPr>
          <w:p w14:paraId="32CEFE7B" w14:textId="6407C361" w:rsidR="003A28C2" w:rsidRDefault="003A28C2" w:rsidP="00E90B63">
            <w:r>
              <w:t>£150</w:t>
            </w:r>
          </w:p>
        </w:tc>
        <w:tc>
          <w:tcPr>
            <w:tcW w:w="901" w:type="dxa"/>
          </w:tcPr>
          <w:p w14:paraId="4A05860E" w14:textId="557DA82B" w:rsidR="003A28C2" w:rsidRDefault="003A28C2" w:rsidP="00E90B63">
            <w:r>
              <w:t>£89</w:t>
            </w:r>
          </w:p>
        </w:tc>
        <w:tc>
          <w:tcPr>
            <w:tcW w:w="902" w:type="dxa"/>
          </w:tcPr>
          <w:p w14:paraId="50F4AAF7" w14:textId="393A15AE" w:rsidR="003A28C2" w:rsidRDefault="003A28C2" w:rsidP="00E90B63">
            <w:r>
              <w:t>£421</w:t>
            </w:r>
          </w:p>
        </w:tc>
        <w:tc>
          <w:tcPr>
            <w:tcW w:w="902" w:type="dxa"/>
          </w:tcPr>
          <w:p w14:paraId="554FA470" w14:textId="6A9960EE" w:rsidR="003A28C2" w:rsidRDefault="003A28C2" w:rsidP="00E90B63">
            <w:r>
              <w:t>£390</w:t>
            </w:r>
          </w:p>
        </w:tc>
        <w:tc>
          <w:tcPr>
            <w:tcW w:w="902" w:type="dxa"/>
          </w:tcPr>
          <w:p w14:paraId="6B644D4D" w14:textId="5429441B" w:rsidR="003A28C2" w:rsidRDefault="003A28C2" w:rsidP="00E90B63">
            <w:r>
              <w:t>£448</w:t>
            </w:r>
          </w:p>
        </w:tc>
        <w:tc>
          <w:tcPr>
            <w:tcW w:w="902" w:type="dxa"/>
          </w:tcPr>
          <w:p w14:paraId="01F68367" w14:textId="4FCEC9D0" w:rsidR="003A28C2" w:rsidRDefault="003A28C2" w:rsidP="00E90B63">
            <w:r>
              <w:t>£273</w:t>
            </w:r>
          </w:p>
        </w:tc>
        <w:tc>
          <w:tcPr>
            <w:tcW w:w="902" w:type="dxa"/>
          </w:tcPr>
          <w:p w14:paraId="691BC6C7" w14:textId="26E840CB" w:rsidR="003A28C2" w:rsidRDefault="003A28C2" w:rsidP="00E90B63">
            <w:r>
              <w:t>£299</w:t>
            </w:r>
          </w:p>
        </w:tc>
        <w:tc>
          <w:tcPr>
            <w:tcW w:w="902" w:type="dxa"/>
          </w:tcPr>
          <w:p w14:paraId="69A5C19F" w14:textId="1E38ED94" w:rsidR="003A28C2" w:rsidRDefault="003A28C2" w:rsidP="00E90B63">
            <w:r>
              <w:t>£401</w:t>
            </w:r>
          </w:p>
        </w:tc>
      </w:tr>
    </w:tbl>
    <w:p w14:paraId="62F7431B" w14:textId="7F4CE608" w:rsidR="003A28C2" w:rsidRDefault="003A28C2" w:rsidP="00E90B63"/>
    <w:p w14:paraId="662FF68D" w14:textId="13BF19F9" w:rsidR="003A28C2" w:rsidRDefault="003A28C2" w:rsidP="00E90B63">
      <w:r>
        <w:t>Complete the table below to represent this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28C2" w14:paraId="023D575C" w14:textId="77777777" w:rsidTr="003A28C2">
        <w:tc>
          <w:tcPr>
            <w:tcW w:w="3005" w:type="dxa"/>
          </w:tcPr>
          <w:p w14:paraId="49249BB1" w14:textId="56274080" w:rsidR="003A28C2" w:rsidRPr="003A28C2" w:rsidRDefault="003A28C2" w:rsidP="003A28C2">
            <w:pPr>
              <w:jc w:val="center"/>
              <w:rPr>
                <w:b/>
                <w:bCs/>
              </w:rPr>
            </w:pPr>
            <w:r w:rsidRPr="003A28C2">
              <w:rPr>
                <w:b/>
                <w:bCs/>
              </w:rPr>
              <w:t>Amount of savings</w:t>
            </w:r>
            <w:r>
              <w:rPr>
                <w:b/>
                <w:bCs/>
              </w:rPr>
              <w:t xml:space="preserve"> (£)</w:t>
            </w:r>
          </w:p>
        </w:tc>
        <w:tc>
          <w:tcPr>
            <w:tcW w:w="3005" w:type="dxa"/>
          </w:tcPr>
          <w:p w14:paraId="1C75AA32" w14:textId="6CDBC254" w:rsidR="003A28C2" w:rsidRPr="003A28C2" w:rsidRDefault="003A28C2" w:rsidP="003A2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3006" w:type="dxa"/>
          </w:tcPr>
          <w:p w14:paraId="690F1249" w14:textId="49FEC93C" w:rsidR="003A28C2" w:rsidRPr="003A28C2" w:rsidRDefault="003A28C2" w:rsidP="003A2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Cumulative Frequency</w:t>
            </w:r>
          </w:p>
        </w:tc>
      </w:tr>
      <w:tr w:rsidR="003A28C2" w14:paraId="076AF4DB" w14:textId="77777777" w:rsidTr="003A28C2">
        <w:tc>
          <w:tcPr>
            <w:tcW w:w="3005" w:type="dxa"/>
          </w:tcPr>
          <w:p w14:paraId="064D19ED" w14:textId="42D73001" w:rsidR="003A28C2" w:rsidRDefault="003A28C2" w:rsidP="003A28C2">
            <w:pPr>
              <w:jc w:val="center"/>
            </w:pPr>
            <w:r>
              <w:t>0 ≤ £ &lt; 100</w:t>
            </w:r>
          </w:p>
        </w:tc>
        <w:tc>
          <w:tcPr>
            <w:tcW w:w="3005" w:type="dxa"/>
          </w:tcPr>
          <w:p w14:paraId="56E840BC" w14:textId="77777777" w:rsidR="003A28C2" w:rsidRDefault="003A28C2" w:rsidP="00E90B63"/>
        </w:tc>
        <w:tc>
          <w:tcPr>
            <w:tcW w:w="3006" w:type="dxa"/>
          </w:tcPr>
          <w:p w14:paraId="27086081" w14:textId="77777777" w:rsidR="003A28C2" w:rsidRDefault="003A28C2" w:rsidP="00E90B63"/>
        </w:tc>
      </w:tr>
      <w:tr w:rsidR="003A28C2" w14:paraId="63637D58" w14:textId="77777777" w:rsidTr="003A28C2">
        <w:tc>
          <w:tcPr>
            <w:tcW w:w="3005" w:type="dxa"/>
          </w:tcPr>
          <w:p w14:paraId="2D402DAE" w14:textId="27ECD2A4" w:rsidR="003A28C2" w:rsidRDefault="003A28C2" w:rsidP="003A28C2">
            <w:pPr>
              <w:jc w:val="center"/>
            </w:pPr>
            <w:r>
              <w:t>100 ≤ £ &lt; 200</w:t>
            </w:r>
          </w:p>
        </w:tc>
        <w:tc>
          <w:tcPr>
            <w:tcW w:w="3005" w:type="dxa"/>
          </w:tcPr>
          <w:p w14:paraId="122547ED" w14:textId="77777777" w:rsidR="003A28C2" w:rsidRDefault="003A28C2" w:rsidP="003A28C2">
            <w:pPr>
              <w:jc w:val="center"/>
            </w:pPr>
          </w:p>
        </w:tc>
        <w:tc>
          <w:tcPr>
            <w:tcW w:w="3006" w:type="dxa"/>
          </w:tcPr>
          <w:p w14:paraId="3B450F29" w14:textId="77777777" w:rsidR="003A28C2" w:rsidRDefault="003A28C2" w:rsidP="003A28C2">
            <w:pPr>
              <w:jc w:val="center"/>
            </w:pPr>
          </w:p>
        </w:tc>
      </w:tr>
      <w:tr w:rsidR="003A28C2" w14:paraId="00293361" w14:textId="77777777" w:rsidTr="003A28C2">
        <w:tc>
          <w:tcPr>
            <w:tcW w:w="3005" w:type="dxa"/>
          </w:tcPr>
          <w:p w14:paraId="7ACC96EC" w14:textId="0850FCA7" w:rsidR="003A28C2" w:rsidRDefault="003A28C2" w:rsidP="003A28C2">
            <w:pPr>
              <w:jc w:val="center"/>
            </w:pPr>
            <w:r>
              <w:t>200 ≤ £ &lt; 300</w:t>
            </w:r>
          </w:p>
        </w:tc>
        <w:tc>
          <w:tcPr>
            <w:tcW w:w="3005" w:type="dxa"/>
          </w:tcPr>
          <w:p w14:paraId="15C6C28A" w14:textId="77777777" w:rsidR="003A28C2" w:rsidRDefault="003A28C2" w:rsidP="003A28C2">
            <w:pPr>
              <w:jc w:val="center"/>
            </w:pPr>
          </w:p>
        </w:tc>
        <w:tc>
          <w:tcPr>
            <w:tcW w:w="3006" w:type="dxa"/>
          </w:tcPr>
          <w:p w14:paraId="0521E3B4" w14:textId="77777777" w:rsidR="003A28C2" w:rsidRDefault="003A28C2" w:rsidP="003A28C2">
            <w:pPr>
              <w:jc w:val="center"/>
            </w:pPr>
          </w:p>
        </w:tc>
      </w:tr>
      <w:tr w:rsidR="003A28C2" w14:paraId="684EF57D" w14:textId="77777777" w:rsidTr="003A28C2">
        <w:tc>
          <w:tcPr>
            <w:tcW w:w="3005" w:type="dxa"/>
          </w:tcPr>
          <w:p w14:paraId="47A4D28D" w14:textId="4952BB72" w:rsidR="003A28C2" w:rsidRDefault="003A28C2" w:rsidP="003A28C2">
            <w:pPr>
              <w:jc w:val="center"/>
            </w:pPr>
            <w:r>
              <w:t>300 ≤ £ &lt; 400</w:t>
            </w:r>
          </w:p>
        </w:tc>
        <w:tc>
          <w:tcPr>
            <w:tcW w:w="3005" w:type="dxa"/>
          </w:tcPr>
          <w:p w14:paraId="192E3B8D" w14:textId="77777777" w:rsidR="003A28C2" w:rsidRDefault="003A28C2" w:rsidP="003A28C2">
            <w:pPr>
              <w:jc w:val="center"/>
            </w:pPr>
          </w:p>
        </w:tc>
        <w:tc>
          <w:tcPr>
            <w:tcW w:w="3006" w:type="dxa"/>
          </w:tcPr>
          <w:p w14:paraId="1DAF474C" w14:textId="77777777" w:rsidR="003A28C2" w:rsidRDefault="003A28C2" w:rsidP="003A28C2">
            <w:pPr>
              <w:jc w:val="center"/>
            </w:pPr>
          </w:p>
        </w:tc>
      </w:tr>
      <w:tr w:rsidR="003A28C2" w14:paraId="2875CB07" w14:textId="77777777" w:rsidTr="003A28C2">
        <w:tc>
          <w:tcPr>
            <w:tcW w:w="3005" w:type="dxa"/>
          </w:tcPr>
          <w:p w14:paraId="3BAE05D7" w14:textId="1DD4E1F1" w:rsidR="003A28C2" w:rsidRDefault="003A28C2" w:rsidP="003A28C2">
            <w:pPr>
              <w:jc w:val="center"/>
            </w:pPr>
            <w:r>
              <w:t>400 ≤ £ &lt; 500</w:t>
            </w:r>
          </w:p>
        </w:tc>
        <w:tc>
          <w:tcPr>
            <w:tcW w:w="3005" w:type="dxa"/>
          </w:tcPr>
          <w:p w14:paraId="1E22CCEB" w14:textId="77777777" w:rsidR="003A28C2" w:rsidRDefault="003A28C2" w:rsidP="003A28C2">
            <w:pPr>
              <w:jc w:val="center"/>
            </w:pPr>
          </w:p>
        </w:tc>
        <w:tc>
          <w:tcPr>
            <w:tcW w:w="3006" w:type="dxa"/>
          </w:tcPr>
          <w:p w14:paraId="381C159C" w14:textId="77777777" w:rsidR="003A28C2" w:rsidRDefault="003A28C2" w:rsidP="003A28C2">
            <w:pPr>
              <w:jc w:val="center"/>
            </w:pPr>
          </w:p>
        </w:tc>
      </w:tr>
    </w:tbl>
    <w:p w14:paraId="5A7E4F68" w14:textId="77777777" w:rsidR="003A28C2" w:rsidRDefault="003A28C2" w:rsidP="00E90B63"/>
    <w:p w14:paraId="0649C297" w14:textId="25541F3B" w:rsidR="003A28C2" w:rsidRDefault="003A28C2" w:rsidP="003A28C2">
      <w:pPr>
        <w:jc w:val="right"/>
      </w:pPr>
      <w:r>
        <w:t>(3 marks)</w:t>
      </w:r>
    </w:p>
    <w:p w14:paraId="43F24620" w14:textId="77777777" w:rsidR="0052385D" w:rsidRDefault="0052385D" w:rsidP="003A28C2"/>
    <w:p w14:paraId="024552E1" w14:textId="77777777" w:rsidR="0052385D" w:rsidRDefault="0052385D" w:rsidP="003A28C2"/>
    <w:p w14:paraId="00220F4F" w14:textId="77777777" w:rsidR="0052385D" w:rsidRDefault="0052385D" w:rsidP="003A28C2"/>
    <w:p w14:paraId="088F75EC" w14:textId="77777777" w:rsidR="0052385D" w:rsidRDefault="0052385D" w:rsidP="003A28C2"/>
    <w:p w14:paraId="09D8C185" w14:textId="77777777" w:rsidR="0052385D" w:rsidRDefault="0052385D" w:rsidP="003A28C2"/>
    <w:p w14:paraId="0D78E759" w14:textId="77777777" w:rsidR="0052385D" w:rsidRDefault="0052385D" w:rsidP="003A28C2"/>
    <w:p w14:paraId="00FC548A" w14:textId="77777777" w:rsidR="0052385D" w:rsidRDefault="0052385D" w:rsidP="003A28C2"/>
    <w:p w14:paraId="2539F574" w14:textId="77777777" w:rsidR="0052385D" w:rsidRDefault="0052385D" w:rsidP="003A28C2"/>
    <w:p w14:paraId="2FB05258" w14:textId="6B43DB1E" w:rsidR="003A28C2" w:rsidRDefault="003A28C2" w:rsidP="003A28C2">
      <w:r>
        <w:lastRenderedPageBreak/>
        <w:t>Q9. The frequency table shows the height, in cm, of some sunflowers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3331"/>
      </w:tblGrid>
      <w:tr w:rsidR="0052385D" w14:paraId="4C9FAA86" w14:textId="77777777" w:rsidTr="0052385D">
        <w:trPr>
          <w:trHeight w:val="268"/>
        </w:trPr>
        <w:tc>
          <w:tcPr>
            <w:tcW w:w="3331" w:type="dxa"/>
          </w:tcPr>
          <w:p w14:paraId="2BB10E43" w14:textId="381BDD4D" w:rsidR="0052385D" w:rsidRPr="0052385D" w:rsidRDefault="0052385D" w:rsidP="0052385D">
            <w:pPr>
              <w:jc w:val="center"/>
              <w:rPr>
                <w:b/>
                <w:bCs/>
              </w:rPr>
            </w:pPr>
            <w:r w:rsidRPr="0052385D">
              <w:rPr>
                <w:b/>
                <w:bCs/>
              </w:rPr>
              <w:t>Height (cm)</w:t>
            </w:r>
          </w:p>
        </w:tc>
        <w:tc>
          <w:tcPr>
            <w:tcW w:w="3331" w:type="dxa"/>
          </w:tcPr>
          <w:p w14:paraId="427CE666" w14:textId="5A70C04C" w:rsidR="0052385D" w:rsidRPr="0052385D" w:rsidRDefault="0052385D" w:rsidP="0052385D">
            <w:pPr>
              <w:jc w:val="center"/>
              <w:rPr>
                <w:b/>
                <w:bCs/>
              </w:rPr>
            </w:pPr>
            <w:r w:rsidRPr="0052385D">
              <w:rPr>
                <w:b/>
                <w:bCs/>
              </w:rPr>
              <w:t>Frequency</w:t>
            </w:r>
          </w:p>
        </w:tc>
      </w:tr>
      <w:tr w:rsidR="0052385D" w14:paraId="07E6F6D7" w14:textId="77777777" w:rsidTr="0052385D">
        <w:trPr>
          <w:trHeight w:val="268"/>
        </w:trPr>
        <w:tc>
          <w:tcPr>
            <w:tcW w:w="3331" w:type="dxa"/>
          </w:tcPr>
          <w:p w14:paraId="245DBDDC" w14:textId="3C152556" w:rsidR="0052385D" w:rsidRDefault="0052385D" w:rsidP="0052385D">
            <w:pPr>
              <w:jc w:val="center"/>
            </w:pPr>
            <w:r>
              <w:t>140 &lt; h ≤ 150</w:t>
            </w:r>
          </w:p>
        </w:tc>
        <w:tc>
          <w:tcPr>
            <w:tcW w:w="3331" w:type="dxa"/>
          </w:tcPr>
          <w:p w14:paraId="3B4958F8" w14:textId="759B9534" w:rsidR="0052385D" w:rsidRDefault="0052385D" w:rsidP="0052385D">
            <w:pPr>
              <w:jc w:val="center"/>
            </w:pPr>
            <w:r>
              <w:t>7</w:t>
            </w:r>
          </w:p>
        </w:tc>
      </w:tr>
      <w:tr w:rsidR="0052385D" w14:paraId="6C3A917A" w14:textId="77777777" w:rsidTr="0052385D">
        <w:trPr>
          <w:trHeight w:val="281"/>
        </w:trPr>
        <w:tc>
          <w:tcPr>
            <w:tcW w:w="3331" w:type="dxa"/>
          </w:tcPr>
          <w:p w14:paraId="42985A4A" w14:textId="72D6CC4D" w:rsidR="0052385D" w:rsidRDefault="0052385D" w:rsidP="0052385D">
            <w:pPr>
              <w:jc w:val="center"/>
            </w:pPr>
            <w:r>
              <w:t>150 &lt; h ≤ 160</w:t>
            </w:r>
          </w:p>
        </w:tc>
        <w:tc>
          <w:tcPr>
            <w:tcW w:w="3331" w:type="dxa"/>
          </w:tcPr>
          <w:p w14:paraId="69CCADF5" w14:textId="64D55E77" w:rsidR="0052385D" w:rsidRDefault="0052385D" w:rsidP="0052385D">
            <w:pPr>
              <w:jc w:val="center"/>
            </w:pPr>
            <w:r>
              <w:t>10</w:t>
            </w:r>
          </w:p>
        </w:tc>
      </w:tr>
      <w:tr w:rsidR="0052385D" w14:paraId="43BEA7F4" w14:textId="77777777" w:rsidTr="0052385D">
        <w:trPr>
          <w:trHeight w:val="268"/>
        </w:trPr>
        <w:tc>
          <w:tcPr>
            <w:tcW w:w="3331" w:type="dxa"/>
          </w:tcPr>
          <w:p w14:paraId="1DEBF0BB" w14:textId="7C503856" w:rsidR="0052385D" w:rsidRDefault="0052385D" w:rsidP="0052385D">
            <w:pPr>
              <w:jc w:val="center"/>
            </w:pPr>
            <w:r>
              <w:t>160 &lt; h ≤ 170</w:t>
            </w:r>
          </w:p>
        </w:tc>
        <w:tc>
          <w:tcPr>
            <w:tcW w:w="3331" w:type="dxa"/>
          </w:tcPr>
          <w:p w14:paraId="7F7EEFB3" w14:textId="58695635" w:rsidR="0052385D" w:rsidRDefault="0052385D" w:rsidP="0052385D">
            <w:pPr>
              <w:jc w:val="center"/>
            </w:pPr>
            <w:r>
              <w:t>15</w:t>
            </w:r>
          </w:p>
        </w:tc>
      </w:tr>
      <w:tr w:rsidR="0052385D" w14:paraId="09CD9B33" w14:textId="77777777" w:rsidTr="0052385D">
        <w:trPr>
          <w:trHeight w:val="268"/>
        </w:trPr>
        <w:tc>
          <w:tcPr>
            <w:tcW w:w="3331" w:type="dxa"/>
          </w:tcPr>
          <w:p w14:paraId="043E1449" w14:textId="3043C99B" w:rsidR="0052385D" w:rsidRDefault="0052385D" w:rsidP="0052385D">
            <w:pPr>
              <w:jc w:val="center"/>
            </w:pPr>
            <w:r>
              <w:t>170 &lt; h ≤ 180</w:t>
            </w:r>
          </w:p>
        </w:tc>
        <w:tc>
          <w:tcPr>
            <w:tcW w:w="3331" w:type="dxa"/>
          </w:tcPr>
          <w:p w14:paraId="5C9CE36C" w14:textId="63FACC79" w:rsidR="0052385D" w:rsidRDefault="0052385D" w:rsidP="0052385D">
            <w:pPr>
              <w:jc w:val="center"/>
            </w:pPr>
            <w:r>
              <w:t>19</w:t>
            </w:r>
          </w:p>
        </w:tc>
      </w:tr>
      <w:tr w:rsidR="0052385D" w14:paraId="30D1FD60" w14:textId="77777777" w:rsidTr="0052385D">
        <w:trPr>
          <w:trHeight w:val="268"/>
        </w:trPr>
        <w:tc>
          <w:tcPr>
            <w:tcW w:w="3331" w:type="dxa"/>
          </w:tcPr>
          <w:p w14:paraId="2FC7BBC2" w14:textId="1983F004" w:rsidR="0052385D" w:rsidRDefault="0052385D" w:rsidP="0052385D">
            <w:pPr>
              <w:jc w:val="center"/>
            </w:pPr>
            <w:r>
              <w:t>180 &lt; h ≤ 190</w:t>
            </w:r>
          </w:p>
        </w:tc>
        <w:tc>
          <w:tcPr>
            <w:tcW w:w="3331" w:type="dxa"/>
          </w:tcPr>
          <w:p w14:paraId="1C7ADF37" w14:textId="27831733" w:rsidR="0052385D" w:rsidRDefault="0052385D" w:rsidP="0052385D">
            <w:pPr>
              <w:jc w:val="center"/>
            </w:pPr>
            <w:r>
              <w:t>9</w:t>
            </w:r>
          </w:p>
        </w:tc>
      </w:tr>
    </w:tbl>
    <w:p w14:paraId="575B2B31" w14:textId="237CA20C" w:rsidR="003A28C2" w:rsidRDefault="003A28C2" w:rsidP="003A28C2"/>
    <w:p w14:paraId="4F78D554" w14:textId="305ADECB" w:rsidR="0052385D" w:rsidRDefault="008D755B" w:rsidP="003A28C2">
      <w:r>
        <w:t xml:space="preserve">(a) </w:t>
      </w:r>
      <w:r w:rsidR="0052385D">
        <w:t>Draw a frequency polygon to represent this information.</w:t>
      </w:r>
    </w:p>
    <w:p w14:paraId="3CA5B24F" w14:textId="45AAB9BA" w:rsidR="0052385D" w:rsidRPr="0052385D" w:rsidRDefault="0052385D" w:rsidP="0052385D">
      <w:r>
        <w:rPr>
          <w:noProof/>
        </w:rPr>
        <w:drawing>
          <wp:anchor distT="0" distB="0" distL="114300" distR="114300" simplePos="0" relativeHeight="251661312" behindDoc="0" locked="0" layoutInCell="1" allowOverlap="1" wp14:anchorId="17D9BEC1" wp14:editId="41A3ECFC">
            <wp:simplePos x="0" y="0"/>
            <wp:positionH relativeFrom="margin">
              <wp:align>left</wp:align>
            </wp:positionH>
            <wp:positionV relativeFrom="paragraph">
              <wp:posOffset>78409</wp:posOffset>
            </wp:positionV>
            <wp:extent cx="4813300" cy="3682014"/>
            <wp:effectExtent l="0" t="0" r="6350" b="0"/>
            <wp:wrapNone/>
            <wp:docPr id="97625273" name="Picture 2" descr="A graph paper with numbers and a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5273" name="Picture 2" descr="A graph paper with numbers and a poi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682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9F01B" w14:textId="77777777" w:rsidR="0052385D" w:rsidRPr="0052385D" w:rsidRDefault="0052385D" w:rsidP="0052385D"/>
    <w:p w14:paraId="6F853D14" w14:textId="77777777" w:rsidR="0052385D" w:rsidRPr="0052385D" w:rsidRDefault="0052385D" w:rsidP="0052385D"/>
    <w:p w14:paraId="3FF2BAD4" w14:textId="77777777" w:rsidR="0052385D" w:rsidRPr="0052385D" w:rsidRDefault="0052385D" w:rsidP="0052385D"/>
    <w:p w14:paraId="467B4D3A" w14:textId="77777777" w:rsidR="0052385D" w:rsidRPr="0052385D" w:rsidRDefault="0052385D" w:rsidP="0052385D"/>
    <w:p w14:paraId="73BD4F1E" w14:textId="77777777" w:rsidR="0052385D" w:rsidRPr="0052385D" w:rsidRDefault="0052385D" w:rsidP="0052385D"/>
    <w:p w14:paraId="1DB792A3" w14:textId="77777777" w:rsidR="0052385D" w:rsidRPr="0052385D" w:rsidRDefault="0052385D" w:rsidP="0052385D"/>
    <w:p w14:paraId="461E6527" w14:textId="77777777" w:rsidR="0052385D" w:rsidRPr="0052385D" w:rsidRDefault="0052385D" w:rsidP="0052385D"/>
    <w:p w14:paraId="0EEEC9B5" w14:textId="77777777" w:rsidR="0052385D" w:rsidRPr="0052385D" w:rsidRDefault="0052385D" w:rsidP="0052385D"/>
    <w:p w14:paraId="5BE88ACE" w14:textId="77777777" w:rsidR="0052385D" w:rsidRPr="0052385D" w:rsidRDefault="0052385D" w:rsidP="0052385D"/>
    <w:p w14:paraId="4513ED6A" w14:textId="77777777" w:rsidR="0052385D" w:rsidRPr="0052385D" w:rsidRDefault="0052385D" w:rsidP="0052385D"/>
    <w:p w14:paraId="006C44DA" w14:textId="77777777" w:rsidR="0052385D" w:rsidRPr="0052385D" w:rsidRDefault="0052385D" w:rsidP="0052385D"/>
    <w:p w14:paraId="3FD98552" w14:textId="77777777" w:rsidR="0052385D" w:rsidRDefault="0052385D" w:rsidP="0052385D">
      <w:pPr>
        <w:tabs>
          <w:tab w:val="left" w:pos="8264"/>
        </w:tabs>
        <w:jc w:val="right"/>
      </w:pPr>
    </w:p>
    <w:p w14:paraId="22D7B1A3" w14:textId="77777777" w:rsidR="0052385D" w:rsidRDefault="0052385D" w:rsidP="0052385D">
      <w:pPr>
        <w:tabs>
          <w:tab w:val="left" w:pos="8264"/>
        </w:tabs>
        <w:jc w:val="right"/>
      </w:pPr>
    </w:p>
    <w:p w14:paraId="17C4C940" w14:textId="16DC7741" w:rsidR="0052385D" w:rsidRDefault="0052385D" w:rsidP="0052385D">
      <w:pPr>
        <w:tabs>
          <w:tab w:val="left" w:pos="8264"/>
        </w:tabs>
        <w:jc w:val="right"/>
      </w:pPr>
      <w:r>
        <w:t>(2 marks)</w:t>
      </w:r>
    </w:p>
    <w:p w14:paraId="020115D8" w14:textId="67AB9CFE" w:rsidR="008D755B" w:rsidRDefault="008D755B" w:rsidP="008D755B">
      <w:pPr>
        <w:tabs>
          <w:tab w:val="left" w:pos="8264"/>
        </w:tabs>
      </w:pPr>
      <w:r>
        <w:t>(b) State the modal class interval</w:t>
      </w:r>
    </w:p>
    <w:p w14:paraId="51E83E4D" w14:textId="77777777" w:rsidR="0052385D" w:rsidRDefault="0052385D" w:rsidP="0052385D">
      <w:pPr>
        <w:tabs>
          <w:tab w:val="left" w:pos="8264"/>
        </w:tabs>
      </w:pPr>
    </w:p>
    <w:p w14:paraId="18B623CA" w14:textId="6E06F9DB" w:rsidR="0052385D" w:rsidRDefault="008D755B" w:rsidP="008D755B">
      <w:pPr>
        <w:tabs>
          <w:tab w:val="left" w:pos="8264"/>
        </w:tabs>
        <w:jc w:val="right"/>
      </w:pPr>
      <w:r>
        <w:t>(1 mark)</w:t>
      </w:r>
    </w:p>
    <w:p w14:paraId="580A8A3A" w14:textId="77777777" w:rsidR="0052385D" w:rsidRDefault="0052385D" w:rsidP="0052385D">
      <w:pPr>
        <w:tabs>
          <w:tab w:val="left" w:pos="8264"/>
        </w:tabs>
      </w:pPr>
    </w:p>
    <w:p w14:paraId="06E007B2" w14:textId="77777777" w:rsidR="0052385D" w:rsidRDefault="0052385D" w:rsidP="0052385D">
      <w:pPr>
        <w:tabs>
          <w:tab w:val="left" w:pos="8264"/>
        </w:tabs>
      </w:pPr>
    </w:p>
    <w:p w14:paraId="52607064" w14:textId="6B6CC3E3" w:rsidR="0052385D" w:rsidRDefault="008D755B" w:rsidP="0052385D">
      <w:pPr>
        <w:tabs>
          <w:tab w:val="left" w:pos="8264"/>
        </w:tabs>
      </w:pPr>
      <w:r>
        <w:t>(c) State the median class interval</w:t>
      </w:r>
    </w:p>
    <w:p w14:paraId="0708698A" w14:textId="77777777" w:rsidR="0052385D" w:rsidRDefault="0052385D" w:rsidP="0052385D">
      <w:pPr>
        <w:tabs>
          <w:tab w:val="left" w:pos="8264"/>
        </w:tabs>
      </w:pPr>
    </w:p>
    <w:p w14:paraId="7A293E9A" w14:textId="591D1B3C" w:rsidR="0052385D" w:rsidRDefault="008D755B" w:rsidP="008D755B">
      <w:pPr>
        <w:tabs>
          <w:tab w:val="left" w:pos="8264"/>
        </w:tabs>
        <w:jc w:val="right"/>
      </w:pPr>
      <w:r>
        <w:t>(1 mark)</w:t>
      </w:r>
    </w:p>
    <w:p w14:paraId="72056D46" w14:textId="77777777" w:rsidR="0052385D" w:rsidRDefault="0052385D" w:rsidP="0052385D">
      <w:pPr>
        <w:tabs>
          <w:tab w:val="left" w:pos="8264"/>
        </w:tabs>
      </w:pPr>
    </w:p>
    <w:p w14:paraId="24AB6665" w14:textId="2AA3D1A9" w:rsidR="0052385D" w:rsidRDefault="0052385D" w:rsidP="0052385D">
      <w:pPr>
        <w:tabs>
          <w:tab w:val="left" w:pos="8264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28E328" wp14:editId="63E15F17">
            <wp:simplePos x="0" y="0"/>
            <wp:positionH relativeFrom="margin">
              <wp:posOffset>588397</wp:posOffset>
            </wp:positionH>
            <wp:positionV relativeFrom="paragraph">
              <wp:posOffset>349858</wp:posOffset>
            </wp:positionV>
            <wp:extent cx="4623865" cy="5693134"/>
            <wp:effectExtent l="0" t="0" r="5715" b="3175"/>
            <wp:wrapNone/>
            <wp:docPr id="1225289633" name="Picture 3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89633" name="Picture 3" descr="A graph with a 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446" cy="5697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Q10. The cumulative frequency graph gives some information about the time taken, in minutes, to complete an assignment.</w:t>
      </w:r>
    </w:p>
    <w:p w14:paraId="4E5B96D6" w14:textId="77777777" w:rsidR="0052385D" w:rsidRPr="0052385D" w:rsidRDefault="0052385D" w:rsidP="0052385D"/>
    <w:p w14:paraId="336BF5C9" w14:textId="77777777" w:rsidR="0052385D" w:rsidRPr="0052385D" w:rsidRDefault="0052385D" w:rsidP="0052385D"/>
    <w:p w14:paraId="37DF8E5F" w14:textId="77777777" w:rsidR="0052385D" w:rsidRPr="0052385D" w:rsidRDefault="0052385D" w:rsidP="0052385D"/>
    <w:p w14:paraId="561BC429" w14:textId="77777777" w:rsidR="0052385D" w:rsidRPr="0052385D" w:rsidRDefault="0052385D" w:rsidP="0052385D"/>
    <w:p w14:paraId="194CF318" w14:textId="77777777" w:rsidR="0052385D" w:rsidRPr="0052385D" w:rsidRDefault="0052385D" w:rsidP="0052385D"/>
    <w:p w14:paraId="56673ED6" w14:textId="77777777" w:rsidR="0052385D" w:rsidRPr="0052385D" w:rsidRDefault="0052385D" w:rsidP="0052385D"/>
    <w:p w14:paraId="78D87F87" w14:textId="77777777" w:rsidR="0052385D" w:rsidRPr="0052385D" w:rsidRDefault="0052385D" w:rsidP="0052385D"/>
    <w:p w14:paraId="5D8F89DF" w14:textId="77777777" w:rsidR="0052385D" w:rsidRPr="0052385D" w:rsidRDefault="0052385D" w:rsidP="0052385D"/>
    <w:p w14:paraId="7FC04CC9" w14:textId="77777777" w:rsidR="0052385D" w:rsidRDefault="0052385D" w:rsidP="0052385D"/>
    <w:p w14:paraId="5771CDE8" w14:textId="77777777" w:rsidR="0052385D" w:rsidRDefault="0052385D" w:rsidP="0052385D">
      <w:pPr>
        <w:jc w:val="right"/>
      </w:pPr>
    </w:p>
    <w:p w14:paraId="305EC593" w14:textId="77777777" w:rsidR="0052385D" w:rsidRDefault="0052385D" w:rsidP="0052385D">
      <w:pPr>
        <w:jc w:val="right"/>
      </w:pPr>
    </w:p>
    <w:p w14:paraId="11D35CC2" w14:textId="77777777" w:rsidR="0052385D" w:rsidRDefault="0052385D" w:rsidP="0052385D">
      <w:pPr>
        <w:jc w:val="right"/>
      </w:pPr>
    </w:p>
    <w:p w14:paraId="5B52C59D" w14:textId="77777777" w:rsidR="0052385D" w:rsidRDefault="0052385D" w:rsidP="0052385D">
      <w:pPr>
        <w:jc w:val="right"/>
      </w:pPr>
    </w:p>
    <w:p w14:paraId="27B13472" w14:textId="77777777" w:rsidR="0052385D" w:rsidRDefault="0052385D" w:rsidP="0052385D">
      <w:pPr>
        <w:jc w:val="right"/>
      </w:pPr>
    </w:p>
    <w:p w14:paraId="2DE54E15" w14:textId="77777777" w:rsidR="0052385D" w:rsidRDefault="0052385D" w:rsidP="0052385D">
      <w:pPr>
        <w:jc w:val="right"/>
      </w:pPr>
    </w:p>
    <w:p w14:paraId="53FE7E8F" w14:textId="77777777" w:rsidR="0052385D" w:rsidRDefault="0052385D" w:rsidP="0052385D">
      <w:pPr>
        <w:jc w:val="right"/>
      </w:pPr>
    </w:p>
    <w:p w14:paraId="68022D65" w14:textId="77777777" w:rsidR="0052385D" w:rsidRDefault="0052385D" w:rsidP="0052385D">
      <w:pPr>
        <w:jc w:val="right"/>
      </w:pPr>
    </w:p>
    <w:p w14:paraId="74C746E2" w14:textId="77777777" w:rsidR="0052385D" w:rsidRDefault="0052385D" w:rsidP="0052385D">
      <w:pPr>
        <w:jc w:val="right"/>
      </w:pPr>
    </w:p>
    <w:p w14:paraId="79651C03" w14:textId="77777777" w:rsidR="0052385D" w:rsidRDefault="0052385D" w:rsidP="0052385D">
      <w:pPr>
        <w:jc w:val="right"/>
      </w:pPr>
    </w:p>
    <w:p w14:paraId="44F41669" w14:textId="77777777" w:rsidR="0052385D" w:rsidRDefault="0052385D" w:rsidP="0052385D">
      <w:pPr>
        <w:jc w:val="right"/>
      </w:pPr>
    </w:p>
    <w:p w14:paraId="6D09F45A" w14:textId="093294C4" w:rsidR="00AB1636" w:rsidRDefault="0052385D" w:rsidP="0052385D">
      <w:r>
        <w:t xml:space="preserve">(a) Use the graph to calculate </w:t>
      </w:r>
      <w:r w:rsidR="00AB1636">
        <w:t xml:space="preserve">an estimate for </w:t>
      </w:r>
      <w:r>
        <w:t>the median time taken to complete the assignment</w:t>
      </w:r>
    </w:p>
    <w:p w14:paraId="5F9BDDCE" w14:textId="550BD71C" w:rsidR="00AB1636" w:rsidRDefault="00AB1636" w:rsidP="00AB1636">
      <w:pPr>
        <w:jc w:val="right"/>
      </w:pPr>
      <w:r>
        <w:t>(2 marks)</w:t>
      </w:r>
    </w:p>
    <w:p w14:paraId="09B9DE07" w14:textId="3A87765B" w:rsidR="00AB1636" w:rsidRDefault="00AB1636" w:rsidP="00AB1636">
      <w:r>
        <w:t>(b) Use the graph to calculate an estimate for the interquartile range of time taken to complete the assignment</w:t>
      </w:r>
    </w:p>
    <w:p w14:paraId="77E8CEA7" w14:textId="545AEF9C" w:rsidR="00AB1636" w:rsidRDefault="00AB1636" w:rsidP="00AB1636">
      <w:pPr>
        <w:jc w:val="right"/>
      </w:pPr>
      <w:r>
        <w:t>(3 marks)</w:t>
      </w:r>
    </w:p>
    <w:p w14:paraId="63C506FE" w14:textId="79C5AEDB" w:rsidR="00AB1636" w:rsidRDefault="00AB1636" w:rsidP="00AB1636">
      <w:r>
        <w:t>(c) Calculate an estimate for the percentage of people who took longer than 80 minutes to complete the assignment.</w:t>
      </w:r>
    </w:p>
    <w:p w14:paraId="36EFC209" w14:textId="77777777" w:rsidR="00AB1636" w:rsidRDefault="00AB1636" w:rsidP="00AB1636"/>
    <w:p w14:paraId="6B8FF080" w14:textId="26B7F2C6" w:rsidR="00AB1636" w:rsidRDefault="00AB1636" w:rsidP="00AB1636">
      <w:pPr>
        <w:jc w:val="right"/>
      </w:pPr>
      <w:r>
        <w:t>(3 marks)</w:t>
      </w:r>
    </w:p>
    <w:p w14:paraId="27346C57" w14:textId="19AE9872" w:rsidR="001A78A0" w:rsidRDefault="001A78A0" w:rsidP="001A78A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 w:rsidRPr="001A78A0">
        <w:rPr>
          <w:rFonts w:asciiTheme="minorHAnsi" w:hAnsiTheme="minorHAnsi"/>
          <w:sz w:val="22"/>
          <w:szCs w:val="22"/>
        </w:rPr>
        <w:lastRenderedPageBreak/>
        <w:t xml:space="preserve">Q11. Find the </w:t>
      </w:r>
      <w:r>
        <w:rPr>
          <w:rFonts w:asciiTheme="minorHAnsi" w:hAnsiTheme="minorHAnsi"/>
          <w:sz w:val="22"/>
          <w:szCs w:val="22"/>
        </w:rPr>
        <w:t>mean deviation from the mean for the following data set.</w:t>
      </w:r>
    </w:p>
    <w:p w14:paraId="584A6E77" w14:textId="7582560A" w:rsidR="001A78A0" w:rsidRDefault="001A78A0" w:rsidP="001A78A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59, 47, 59, 67, 64, 57, 43, 49, 44, 61</w:t>
      </w:r>
    </w:p>
    <w:p w14:paraId="58BEBF58" w14:textId="751241FF" w:rsidR="001A78A0" w:rsidRDefault="001A78A0" w:rsidP="001A78A0">
      <w:pPr>
        <w:pStyle w:val="NormalWeb"/>
        <w:shd w:val="clear" w:color="auto" w:fill="FFFFFF"/>
        <w:spacing w:before="0" w:beforeAutospacing="0" w:after="240" w:afterAutospacing="0" w:line="360" w:lineRule="atLeas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(4 marks)</w:t>
      </w:r>
    </w:p>
    <w:p w14:paraId="78B3AC94" w14:textId="056F3C99" w:rsidR="001A78A0" w:rsidRDefault="001A78A0" w:rsidP="001A78A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Q12. </w:t>
      </w:r>
      <w:r w:rsidR="008D755B">
        <w:rPr>
          <w:rFonts w:asciiTheme="minorHAnsi" w:hAnsiTheme="minorHAnsi"/>
          <w:sz w:val="22"/>
          <w:szCs w:val="22"/>
        </w:rPr>
        <w:t>There are 8 counters in a bag. 5 of the counters are green and 3 of the counters are red.</w:t>
      </w:r>
      <w:r w:rsidR="008D755B">
        <w:rPr>
          <w:rFonts w:asciiTheme="minorHAnsi" w:hAnsiTheme="minorHAnsi"/>
          <w:sz w:val="22"/>
          <w:szCs w:val="22"/>
        </w:rPr>
        <w:br/>
        <w:t xml:space="preserve">           Two counters are taken from the bag at random.</w:t>
      </w:r>
      <w:r w:rsidR="008D755B">
        <w:rPr>
          <w:rFonts w:asciiTheme="minorHAnsi" w:hAnsiTheme="minorHAnsi"/>
          <w:sz w:val="22"/>
          <w:szCs w:val="22"/>
        </w:rPr>
        <w:br/>
        <w:t xml:space="preserve">           Work out the probability of one of each colour being selected from the bag.</w:t>
      </w:r>
    </w:p>
    <w:p w14:paraId="6AB37129" w14:textId="77777777" w:rsidR="008D755B" w:rsidRDefault="008D755B" w:rsidP="001A78A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</w:p>
    <w:p w14:paraId="548C8C07" w14:textId="77777777" w:rsidR="008D755B" w:rsidRDefault="008D755B" w:rsidP="001A78A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</w:p>
    <w:p w14:paraId="18866C4D" w14:textId="77777777" w:rsidR="008D755B" w:rsidRDefault="008D755B" w:rsidP="001A78A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</w:p>
    <w:p w14:paraId="218B6812" w14:textId="47B35D08" w:rsidR="008D755B" w:rsidRDefault="008D755B" w:rsidP="008D755B">
      <w:pPr>
        <w:pStyle w:val="NormalWeb"/>
        <w:shd w:val="clear" w:color="auto" w:fill="FFFFFF"/>
        <w:spacing w:before="0" w:beforeAutospacing="0" w:after="240" w:afterAutospacing="0" w:line="360" w:lineRule="atLeas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(4 marks)</w:t>
      </w:r>
    </w:p>
    <w:p w14:paraId="78F0A53B" w14:textId="7E17E897" w:rsidR="008D755B" w:rsidRDefault="008D755B" w:rsidP="008D755B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Q13. In a rental car park there are cars, motorbikes and vans.</w:t>
      </w:r>
    </w:p>
    <w:p w14:paraId="7E1EAC3E" w14:textId="020ACF0F" w:rsidR="008D755B" w:rsidRDefault="008D755B" w:rsidP="008D755B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probability of selecting a car to rent is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  <w:r>
        <w:rPr>
          <w:rFonts w:asciiTheme="minorHAnsi" w:hAnsiTheme="minorHAnsi"/>
          <w:sz w:val="22"/>
          <w:szCs w:val="22"/>
        </w:rPr>
        <w:br/>
        <w:t>The probability of selecting a motorbike is 35%</w:t>
      </w:r>
    </w:p>
    <w:p w14:paraId="77DE3B43" w14:textId="1EE26131" w:rsidR="008D755B" w:rsidRDefault="008D755B" w:rsidP="008D755B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(a) Calculate the probability of selecting a van</w:t>
      </w:r>
    </w:p>
    <w:p w14:paraId="748A0A25" w14:textId="4E381144" w:rsidR="008D755B" w:rsidRDefault="00851815" w:rsidP="00851815">
      <w:pPr>
        <w:pStyle w:val="NormalWeb"/>
        <w:shd w:val="clear" w:color="auto" w:fill="FFFFFF"/>
        <w:spacing w:before="0" w:beforeAutospacing="0" w:after="240" w:afterAutospacing="0" w:line="360" w:lineRule="atLeas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(1 mark)</w:t>
      </w:r>
    </w:p>
    <w:p w14:paraId="5ED5FB67" w14:textId="4FD94197" w:rsidR="00851815" w:rsidRDefault="00851815" w:rsidP="00851815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(b) Calculate the probability of not selecting a car</w:t>
      </w:r>
    </w:p>
    <w:p w14:paraId="4EEECDE6" w14:textId="77777777" w:rsidR="00851815" w:rsidRDefault="00851815" w:rsidP="00851815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</w:p>
    <w:p w14:paraId="3B8EF1D6" w14:textId="0A4B18A3" w:rsidR="00851815" w:rsidRDefault="00851815" w:rsidP="00851815">
      <w:pPr>
        <w:pStyle w:val="NormalWeb"/>
        <w:shd w:val="clear" w:color="auto" w:fill="FFFFFF"/>
        <w:spacing w:before="0" w:beforeAutospacing="0" w:after="240" w:afterAutospacing="0" w:line="360" w:lineRule="atLeas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 marks)</w:t>
      </w:r>
    </w:p>
    <w:p w14:paraId="2193FA86" w14:textId="77777777" w:rsidR="008D755B" w:rsidRPr="001A78A0" w:rsidRDefault="008D755B" w:rsidP="008D755B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/>
          <w:sz w:val="22"/>
          <w:szCs w:val="22"/>
        </w:rPr>
      </w:pPr>
    </w:p>
    <w:sectPr w:rsidR="008D755B" w:rsidRPr="001A78A0" w:rsidSect="00741F4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BB05F" w14:textId="77777777" w:rsidR="00741F46" w:rsidRDefault="00741F46" w:rsidP="00856020">
      <w:pPr>
        <w:spacing w:after="0" w:line="240" w:lineRule="auto"/>
      </w:pPr>
      <w:r>
        <w:separator/>
      </w:r>
    </w:p>
  </w:endnote>
  <w:endnote w:type="continuationSeparator" w:id="0">
    <w:p w14:paraId="6D2B89B4" w14:textId="77777777" w:rsidR="00741F46" w:rsidRDefault="00741F46" w:rsidP="008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C823B" w14:textId="77777777" w:rsidR="00741F46" w:rsidRDefault="00741F46" w:rsidP="00856020">
      <w:pPr>
        <w:spacing w:after="0" w:line="240" w:lineRule="auto"/>
      </w:pPr>
      <w:r>
        <w:separator/>
      </w:r>
    </w:p>
  </w:footnote>
  <w:footnote w:type="continuationSeparator" w:id="0">
    <w:p w14:paraId="007983C3" w14:textId="77777777" w:rsidR="00741F46" w:rsidRDefault="00741F46" w:rsidP="0085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20"/>
    <w:rsid w:val="001A78A0"/>
    <w:rsid w:val="00292B47"/>
    <w:rsid w:val="003A28C2"/>
    <w:rsid w:val="0052385D"/>
    <w:rsid w:val="00741F46"/>
    <w:rsid w:val="00851815"/>
    <w:rsid w:val="00856020"/>
    <w:rsid w:val="008D755B"/>
    <w:rsid w:val="00AB1636"/>
    <w:rsid w:val="00B634E2"/>
    <w:rsid w:val="00CD7995"/>
    <w:rsid w:val="00E90B63"/>
    <w:rsid w:val="00E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D5F6"/>
  <w15:chartTrackingRefBased/>
  <w15:docId w15:val="{AD5D93B0-E97A-457E-B909-67DCC6BC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020"/>
  </w:style>
  <w:style w:type="paragraph" w:styleId="Footer">
    <w:name w:val="footer"/>
    <w:basedOn w:val="Normal"/>
    <w:link w:val="FooterChar"/>
    <w:uiPriority w:val="99"/>
    <w:unhideWhenUsed/>
    <w:rsid w:val="0085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020"/>
  </w:style>
  <w:style w:type="character" w:styleId="PlaceholderText">
    <w:name w:val="Placeholder Text"/>
    <w:basedOn w:val="DefaultParagraphFont"/>
    <w:uiPriority w:val="99"/>
    <w:semiHidden/>
    <w:rsid w:val="00856020"/>
    <w:rPr>
      <w:color w:val="666666"/>
    </w:rPr>
  </w:style>
  <w:style w:type="table" w:styleId="TableGrid">
    <w:name w:val="Table Grid"/>
    <w:basedOn w:val="TableNormal"/>
    <w:uiPriority w:val="39"/>
    <w:rsid w:val="003A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A78A0"/>
    <w:rPr>
      <w:b/>
      <w:bCs/>
    </w:rPr>
  </w:style>
  <w:style w:type="paragraph" w:styleId="NoSpacing">
    <w:name w:val="No Spacing"/>
    <w:link w:val="NoSpacingChar"/>
    <w:uiPriority w:val="1"/>
    <w:qFormat/>
    <w:rsid w:val="00EE731F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731F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Fairclough</dc:creator>
  <cp:keywords/>
  <dc:description/>
  <cp:lastModifiedBy>Rebecca Gooch</cp:lastModifiedBy>
  <cp:revision>6</cp:revision>
  <dcterms:created xsi:type="dcterms:W3CDTF">2024-03-03T20:49:00Z</dcterms:created>
  <dcterms:modified xsi:type="dcterms:W3CDTF">2024-04-05T12:18:00Z</dcterms:modified>
</cp:coreProperties>
</file>